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/>
      <w:r/>
    </w:p>
    <w:p>
      <w:r/>
      <w:r/>
      <w:r/>
    </w:p>
    <w:p>
      <w:pPr>
        <w:pStyle w:val="Heading1"/>
      </w:pPr>
      <w:r>
        <w:t>PHAS5000 Viva(Viva)</w:t>
      </w:r>
      <w:r/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Student Name:</w:t>
            </w:r>
          </w:p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>
            <w:r>
              <w:t>Project Title:</w:t>
            </w:r>
          </w:p>
        </w:tc>
        <w:tc>
          <w:tcPr>
            <w:tcW w:type="dxa" w:w="4320"/>
          </w:tcPr>
          <w:p>
            <w:r>
              <w:t>Group:</w:t>
            </w:r>
          </w:p>
        </w:tc>
      </w:tr>
      <w:tr>
        <w:tc>
          <w:tcPr>
            <w:tcW w:type="dxa" w:w="4320"/>
          </w:tcPr>
          <w:p>
            <w:r>
              <w:t xml:space="preserve">Marker: </w:t>
            </w:r>
          </w:p>
        </w:tc>
        <w:tc>
          <w:tcPr>
            <w:tcW w:type="dxa" w:w="4320"/>
          </w:tcPr>
          <w:p>
            <w:r>
              <w:t>Date: /td</w:t>
            </w:r>
          </w:p>
        </w:tc>
      </w:tr>
    </w:tbl>
    <w:p>
      <w:r/>
    </w:p>
    <w:p>
      <w:pPr>
        <w:pBdr>
          <w:bottom w:val="single" w:sz="6" w:space="1" w:color="auto"/>
        </w:pBdr>
      </w:pPr>
      <w:r/>
    </w:p>
    <w:p>
      <w:r/>
      <w:r>
        <w:t xml:space="preserve">Please complete the feedback boxes: </w:t>
      </w:r>
      <w:r>
        <w:rPr>
          <w:b/>
        </w:rPr>
        <w:t>What went well?</w:t>
      </w:r>
      <w:r>
        <w:t xml:space="preserve"> and </w:t>
      </w:r>
      <w:r>
        <w:rPr>
          <w:b/>
        </w:rPr>
        <w:t>What could be improved?</w:t>
      </w:r>
      <w:r/>
    </w:p>
    <w:p>
      <w:r/>
      <w:r>
        <w:t>Justify the rationale, methods and conclusions of the project.</w:t>
      </w:r>
      <w:r/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>
        <w:tc>
          <w:tcPr>
            <w:tcW w:type="dxa" w:w="960"/>
          </w:tcPr>
          <w:p>
            <w:r>
              <w:t xml:space="preserve"> </w:t>
            </w:r>
          </w:p>
        </w:tc>
        <w:tc>
          <w:tcPr>
            <w:tcW w:type="dxa" w:w="960"/>
          </w:tcPr>
          <w:p>
            <w:r>
              <w:t>Perfect</w:t>
            </w:r>
          </w:p>
        </w:tc>
        <w:tc>
          <w:tcPr>
            <w:tcW w:type="dxa" w:w="960"/>
          </w:tcPr>
          <w:p>
            <w:r>
              <w:t xml:space="preserve">Exemplary </w:t>
              <w:br/>
            </w:r>
            <w:r>
              <w:t xml:space="preserve"> 85</w:t>
            </w:r>
          </w:p>
        </w:tc>
        <w:tc>
          <w:tcPr>
            <w:tcW w:type="dxa" w:w="960"/>
          </w:tcPr>
          <w:p>
            <w:r>
              <w:t xml:space="preserve">Excellent </w:t>
              <w:br/>
            </w:r>
            <w:r>
              <w:t xml:space="preserve"> 75</w:t>
            </w:r>
          </w:p>
        </w:tc>
        <w:tc>
          <w:tcPr>
            <w:tcW w:type="dxa" w:w="960"/>
          </w:tcPr>
          <w:p>
            <w:r>
              <w:t xml:space="preserve">Good </w:t>
              <w:br/>
            </w:r>
            <w:r>
              <w:t xml:space="preserve"> 65</w:t>
            </w:r>
          </w:p>
        </w:tc>
        <w:tc>
          <w:tcPr>
            <w:tcW w:type="dxa" w:w="960"/>
          </w:tcPr>
          <w:p>
            <w:r>
              <w:t xml:space="preserve">Sound </w:t>
              <w:br/>
            </w:r>
            <w:r>
              <w:t xml:space="preserve"> 55</w:t>
            </w:r>
          </w:p>
        </w:tc>
        <w:tc>
          <w:tcPr>
            <w:tcW w:type="dxa" w:w="960"/>
          </w:tcPr>
          <w:p>
            <w:r>
              <w:t xml:space="preserve">Almost </w:t>
              <w:br/>
            </w:r>
            <w:r>
              <w:t xml:space="preserve"> 45</w:t>
            </w:r>
          </w:p>
        </w:tc>
        <w:tc>
          <w:tcPr>
            <w:tcW w:type="dxa" w:w="960"/>
          </w:tcPr>
          <w:p>
            <w:r>
              <w:t xml:space="preserve">Unsatisfactory </w:t>
              <w:br/>
            </w:r>
            <w:r>
              <w:t xml:space="preserve"> 30</w:t>
            </w:r>
          </w:p>
        </w:tc>
        <w:tc>
          <w:tcPr>
            <w:tcW w:type="dxa" w:w="960"/>
          </w:tcPr>
          <w:p>
            <w:r>
              <w:t>No evidence</w:t>
            </w:r>
          </w:p>
        </w:tc>
      </w:tr>
    </w:tbl>
    <w:p>
      <w:r/>
    </w:p>
    <w:p>
      <w:r/>
      <w:r>
        <w:t>Describe aspects in detail to evidence that you undertook the work.</w:t>
      </w:r>
      <w:r/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>
        <w:tc>
          <w:tcPr>
            <w:tcW w:type="dxa" w:w="960"/>
          </w:tcPr>
          <w:p>
            <w:r>
              <w:t xml:space="preserve"> </w:t>
            </w:r>
          </w:p>
        </w:tc>
        <w:tc>
          <w:tcPr>
            <w:tcW w:type="dxa" w:w="960"/>
          </w:tcPr>
          <w:p>
            <w:r>
              <w:t>Perfect</w:t>
            </w:r>
          </w:p>
        </w:tc>
        <w:tc>
          <w:tcPr>
            <w:tcW w:type="dxa" w:w="960"/>
          </w:tcPr>
          <w:p>
            <w:r>
              <w:t xml:space="preserve">Exemplary </w:t>
              <w:br/>
            </w:r>
            <w:r>
              <w:t xml:space="preserve"> 85</w:t>
            </w:r>
          </w:p>
        </w:tc>
        <w:tc>
          <w:tcPr>
            <w:tcW w:type="dxa" w:w="960"/>
          </w:tcPr>
          <w:p>
            <w:r>
              <w:t xml:space="preserve">Excellent </w:t>
              <w:br/>
            </w:r>
            <w:r>
              <w:t xml:space="preserve"> 75</w:t>
            </w:r>
          </w:p>
        </w:tc>
        <w:tc>
          <w:tcPr>
            <w:tcW w:type="dxa" w:w="960"/>
          </w:tcPr>
          <w:p>
            <w:r>
              <w:t xml:space="preserve">Good </w:t>
              <w:br/>
            </w:r>
            <w:r>
              <w:t xml:space="preserve"> 65</w:t>
            </w:r>
          </w:p>
        </w:tc>
        <w:tc>
          <w:tcPr>
            <w:tcW w:type="dxa" w:w="960"/>
          </w:tcPr>
          <w:p>
            <w:r>
              <w:t xml:space="preserve">Sound </w:t>
              <w:br/>
            </w:r>
            <w:r>
              <w:t xml:space="preserve"> 55</w:t>
            </w:r>
          </w:p>
        </w:tc>
        <w:tc>
          <w:tcPr>
            <w:tcW w:type="dxa" w:w="960"/>
          </w:tcPr>
          <w:p>
            <w:r>
              <w:t xml:space="preserve">Almost </w:t>
              <w:br/>
            </w:r>
            <w:r>
              <w:t xml:space="preserve"> 45</w:t>
            </w:r>
          </w:p>
        </w:tc>
        <w:tc>
          <w:tcPr>
            <w:tcW w:type="dxa" w:w="960"/>
          </w:tcPr>
          <w:p>
            <w:r>
              <w:t xml:space="preserve">Unsatisfactory </w:t>
              <w:br/>
            </w:r>
            <w:r>
              <w:t xml:space="preserve"> 30</w:t>
            </w:r>
          </w:p>
        </w:tc>
        <w:tc>
          <w:tcPr>
            <w:tcW w:type="dxa" w:w="960"/>
          </w:tcPr>
          <w:p>
            <w:r>
              <w:t>No evidence</w:t>
            </w:r>
          </w:p>
        </w:tc>
      </w:tr>
    </w:tbl>
    <w:p>
      <w:r/>
    </w:p>
    <w:p>
      <w:r/>
      <w:r>
        <w:t>Answer questions that take a wider approach on the usefulness of your methods and/or results.</w:t>
      </w:r>
      <w:r/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>
        <w:tc>
          <w:tcPr>
            <w:tcW w:type="dxa" w:w="960"/>
          </w:tcPr>
          <w:p>
            <w:r>
              <w:t xml:space="preserve"> </w:t>
            </w:r>
          </w:p>
        </w:tc>
        <w:tc>
          <w:tcPr>
            <w:tcW w:type="dxa" w:w="960"/>
          </w:tcPr>
          <w:p>
            <w:r>
              <w:t>Perfect</w:t>
            </w:r>
          </w:p>
        </w:tc>
        <w:tc>
          <w:tcPr>
            <w:tcW w:type="dxa" w:w="960"/>
          </w:tcPr>
          <w:p>
            <w:r>
              <w:t xml:space="preserve">Exemplary </w:t>
              <w:br/>
            </w:r>
            <w:r>
              <w:t xml:space="preserve"> 85</w:t>
            </w:r>
          </w:p>
        </w:tc>
        <w:tc>
          <w:tcPr>
            <w:tcW w:type="dxa" w:w="960"/>
          </w:tcPr>
          <w:p>
            <w:r>
              <w:t xml:space="preserve">Excellent </w:t>
              <w:br/>
            </w:r>
            <w:r>
              <w:t xml:space="preserve"> 75</w:t>
            </w:r>
          </w:p>
        </w:tc>
        <w:tc>
          <w:tcPr>
            <w:tcW w:type="dxa" w:w="960"/>
          </w:tcPr>
          <w:p>
            <w:r>
              <w:t xml:space="preserve">Good </w:t>
              <w:br/>
            </w:r>
            <w:r>
              <w:t xml:space="preserve"> 65</w:t>
            </w:r>
          </w:p>
        </w:tc>
        <w:tc>
          <w:tcPr>
            <w:tcW w:type="dxa" w:w="960"/>
          </w:tcPr>
          <w:p>
            <w:r>
              <w:t xml:space="preserve">Sound </w:t>
              <w:br/>
            </w:r>
            <w:r>
              <w:t xml:space="preserve"> 55</w:t>
            </w:r>
          </w:p>
        </w:tc>
        <w:tc>
          <w:tcPr>
            <w:tcW w:type="dxa" w:w="960"/>
          </w:tcPr>
          <w:p>
            <w:r>
              <w:t xml:space="preserve">Almost </w:t>
              <w:br/>
            </w:r>
            <w:r>
              <w:t xml:space="preserve"> 45</w:t>
            </w:r>
          </w:p>
        </w:tc>
        <w:tc>
          <w:tcPr>
            <w:tcW w:type="dxa" w:w="960"/>
          </w:tcPr>
          <w:p>
            <w:r>
              <w:t xml:space="preserve">Unsatisfactory </w:t>
              <w:br/>
            </w:r>
            <w:r>
              <w:t xml:space="preserve"> 30</w:t>
            </w:r>
          </w:p>
        </w:tc>
        <w:tc>
          <w:tcPr>
            <w:tcW w:type="dxa" w:w="960"/>
          </w:tcPr>
          <w:p>
            <w:r>
              <w:t>No evidence</w:t>
            </w:r>
          </w:p>
        </w:tc>
      </w:tr>
    </w:tbl>
    <w:p>
      <w:r/>
    </w:p>
    <w:p>
      <w:r/>
      <w:r>
        <w:rPr>
          <w:b/>
        </w:rPr>
        <w:t>What went well?</w:t>
      </w:r>
      <w:r/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</w:tcPr>
          <w:p>
            <w:r>
              <w:t xml:space="preserve"> </w:t>
              <w:br/>
            </w:r>
            <w:r>
              <w:t xml:space="preserve"> </w:t>
              <w:br/>
            </w:r>
            <w:r>
              <w:t xml:space="preserve"> </w:t>
              <w:br/>
            </w:r>
            <w:r>
              <w:t xml:space="preserve"> </w:t>
              <w:br/>
            </w:r>
            <w:r>
              <w:t xml:space="preserve"> </w:t>
              <w:br/>
            </w:r>
            <w:r>
              <w:t xml:space="preserve"> </w:t>
              <w:br/>
            </w:r>
            <w:r>
              <w:t xml:space="preserve"> </w:t>
            </w:r>
          </w:p>
        </w:tc>
      </w:tr>
    </w:tbl>
    <w:p>
      <w:r/>
    </w:p>
    <w:p>
      <w:r/>
      <w:r>
        <w:rPr>
          <w:b/>
        </w:rPr>
        <w:t>What could be improved?</w:t>
      </w:r>
      <w:r/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</w:tcPr>
          <w:p>
            <w:r>
              <w:t xml:space="preserve"> </w:t>
              <w:br/>
            </w:r>
            <w:r>
              <w:t xml:space="preserve"> </w:t>
              <w:br/>
            </w:r>
            <w:r>
              <w:t xml:space="preserve"> </w:t>
              <w:br/>
            </w:r>
            <w:r>
              <w:t xml:space="preserve"> </w:t>
              <w:br/>
            </w:r>
            <w:r>
              <w:t xml:space="preserve"> </w:t>
              <w:br/>
            </w:r>
            <w:r>
              <w:t xml:space="preserve"> </w:t>
              <w:br/>
            </w:r>
            <w:r>
              <w:t xml:space="preserve"> </w:t>
            </w:r>
          </w:p>
        </w:tc>
      </w:tr>
    </w:tbl>
    <w:p>
      <w:r/>
      <w:r/>
    </w:p>
    <w:p>
      <w:r>
        <w:br w:type="page"/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</w:tcPr>
          <w:p>
            <w:r>
              <w:t>Comments for the Examiner</w:t>
            </w:r>
          </w:p>
        </w:tc>
      </w:tr>
      <w:tr>
        <w:tc>
          <w:tcPr>
            <w:tcW w:type="dxa" w:w="8640"/>
          </w:tcPr>
          <w:p>
            <w:r>
              <w:t xml:space="preserve"> </w:t>
              <w:br/>
              <w:br/>
              <w:br/>
              <w:br/>
              <w:br/>
              <w:br/>
            </w:r>
          </w:p>
        </w:tc>
      </w:tr>
      <w:tr>
        <w:tc>
          <w:tcPr>
            <w:tcW w:type="dxa" w:w="8640"/>
          </w:tcPr>
          <w:p>
            <w:r>
              <w:t>Overall Score :&lt;Mark&gt;%</w:t>
            </w:r>
          </w:p>
        </w:tc>
      </w:tr>
    </w:tbl>
    <w:p>
      <w:r/>
    </w:p>
    <w:p>
      <w:bookmarkStart w:id="0" w:name="page-footer"/>
      <w:pPr>
        <w:pBdr>
          <w:bottom w:val="single" w:sz="6" w:space="1" w:color="auto"/>
        </w:pBdr>
      </w:pPr>
      <w:r/>
      <w:r/>
      <w:bookmarkEnd w:id="0"/>
      <w:r/>
      <w:r/>
      <w: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